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2C" w:rsidRDefault="002C74D9">
      <w:r>
        <w:rPr>
          <w:rFonts w:hint="eastAsia"/>
        </w:rPr>
        <w:t>2017-5-1</w:t>
      </w:r>
    </w:p>
    <w:p w:rsidR="002C74D9" w:rsidRDefault="00FE2C5F">
      <w:r>
        <w:rPr>
          <w:rFonts w:hint="eastAsia"/>
        </w:rPr>
        <w:t>李庆仪</w:t>
      </w:r>
      <w:r w:rsidR="002C74D9">
        <w:rPr>
          <w:rFonts w:hint="eastAsia"/>
        </w:rPr>
        <w:t xml:space="preserve"> </w:t>
      </w:r>
      <w:r w:rsidR="002C74D9">
        <w:rPr>
          <w:rFonts w:hint="eastAsia"/>
        </w:rPr>
        <w:t>先生</w:t>
      </w:r>
    </w:p>
    <w:p w:rsidR="002C74D9" w:rsidRDefault="002C74D9">
      <w:r>
        <w:rPr>
          <w:rFonts w:hint="eastAsia"/>
        </w:rPr>
        <w:t>原子与分子物理研究所，</w:t>
      </w:r>
      <w:r>
        <w:rPr>
          <w:rFonts w:hint="eastAsia"/>
        </w:rPr>
        <w:t xml:space="preserve"> </w:t>
      </w:r>
      <w:r>
        <w:rPr>
          <w:rFonts w:hint="eastAsia"/>
        </w:rPr>
        <w:t>吉林大学</w:t>
      </w:r>
    </w:p>
    <w:p w:rsidR="002C74D9" w:rsidRDefault="002C74D9">
      <w:r>
        <w:rPr>
          <w:rFonts w:hint="eastAsia"/>
        </w:rPr>
        <w:t>长春，</w:t>
      </w:r>
      <w:r>
        <w:rPr>
          <w:rFonts w:hint="eastAsia"/>
        </w:rPr>
        <w:t xml:space="preserve"> </w:t>
      </w:r>
      <w:r>
        <w:rPr>
          <w:rFonts w:hint="eastAsia"/>
        </w:rPr>
        <w:t>中国</w:t>
      </w:r>
    </w:p>
    <w:p w:rsidR="002C74D9" w:rsidRDefault="002C74D9"/>
    <w:p w:rsidR="002C74D9" w:rsidRDefault="002C74D9">
      <w:r>
        <w:rPr>
          <w:rFonts w:hint="eastAsia"/>
        </w:rPr>
        <w:t>亲爱的</w:t>
      </w:r>
      <w:r w:rsidR="00FE2C5F">
        <w:rPr>
          <w:rFonts w:hint="eastAsia"/>
        </w:rPr>
        <w:t>李庆仪</w:t>
      </w:r>
    </w:p>
    <w:p w:rsidR="002C74D9" w:rsidRDefault="002C74D9">
      <w:r>
        <w:rPr>
          <w:rFonts w:hint="eastAsia"/>
        </w:rPr>
        <w:t>感谢您有兴趣参加将于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日至</w:t>
      </w:r>
      <w:r w:rsidR="00DD5485"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日在澳大利亚凯恩斯举办的第</w:t>
      </w:r>
      <w:r>
        <w:rPr>
          <w:rFonts w:hint="eastAsia"/>
        </w:rPr>
        <w:t>30</w:t>
      </w:r>
      <w:r>
        <w:rPr>
          <w:rFonts w:hint="eastAsia"/>
        </w:rPr>
        <w:t>届光子电子原子碰撞国际会议</w:t>
      </w:r>
      <w:r w:rsidR="00E0776F">
        <w:rPr>
          <w:rFonts w:hint="eastAsia"/>
        </w:rPr>
        <w:t>（</w:t>
      </w:r>
      <w:r w:rsidR="00E0776F">
        <w:rPr>
          <w:rFonts w:hint="eastAsia"/>
        </w:rPr>
        <w:t>ICPEAC XXX</w:t>
      </w:r>
      <w:r w:rsidR="00E0776F">
        <w:rPr>
          <w:rFonts w:hint="eastAsia"/>
        </w:rPr>
        <w:t>）</w:t>
      </w:r>
      <w:r>
        <w:rPr>
          <w:rFonts w:hint="eastAsia"/>
        </w:rPr>
        <w:t>。我谨代表地方组委会</w:t>
      </w:r>
      <w:r w:rsidR="00824C1F">
        <w:rPr>
          <w:rFonts w:hint="eastAsia"/>
        </w:rPr>
        <w:t>，</w:t>
      </w:r>
      <w:r w:rsidR="00F453BC">
        <w:rPr>
          <w:rFonts w:hint="eastAsia"/>
        </w:rPr>
        <w:t>正式</w:t>
      </w:r>
      <w:r w:rsidR="00824C1F">
        <w:rPr>
          <w:rFonts w:hint="eastAsia"/>
        </w:rPr>
        <w:t>邀请您参加这一重要会议及如下卫星会议：</w:t>
      </w:r>
    </w:p>
    <w:p w:rsidR="00824C1F" w:rsidRDefault="00824C1F"/>
    <w:p w:rsidR="00824C1F" w:rsidRDefault="00824C1F">
      <w:r>
        <w:rPr>
          <w:rFonts w:hint="eastAsia"/>
        </w:rPr>
        <w:t>2017.7.22-24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19</w:t>
      </w:r>
      <w:r>
        <w:rPr>
          <w:rFonts w:hint="eastAsia"/>
        </w:rPr>
        <w:t>届低能正电子国际研讨会（</w:t>
      </w:r>
      <w:r>
        <w:rPr>
          <w:rFonts w:hint="eastAsia"/>
        </w:rPr>
        <w:t>POSMOL</w:t>
      </w:r>
      <w:r>
        <w:rPr>
          <w:rFonts w:hint="eastAsia"/>
        </w:rPr>
        <w:t>）</w:t>
      </w:r>
    </w:p>
    <w:p w:rsidR="00824C1F" w:rsidRDefault="00824C1F">
      <w:r>
        <w:rPr>
          <w:rFonts w:hint="eastAsia"/>
        </w:rPr>
        <w:t>2017.7.22-25</w:t>
      </w:r>
      <w:r>
        <w:rPr>
          <w:rFonts w:hint="eastAsia"/>
        </w:rPr>
        <w:tab/>
      </w:r>
      <w:r>
        <w:rPr>
          <w:rFonts w:hint="eastAsia"/>
        </w:rPr>
        <w:t>强场短波原子分子过程（</w:t>
      </w:r>
      <w:r>
        <w:rPr>
          <w:rFonts w:hint="eastAsia"/>
        </w:rPr>
        <w:t>ISWAMP-4</w:t>
      </w:r>
      <w:r>
        <w:rPr>
          <w:rFonts w:hint="eastAsia"/>
        </w:rPr>
        <w:t>）</w:t>
      </w:r>
    </w:p>
    <w:p w:rsidR="00824C1F" w:rsidRDefault="00824C1F">
      <w:r>
        <w:rPr>
          <w:rFonts w:hint="eastAsia"/>
        </w:rPr>
        <w:t>2017.7.23-25</w:t>
      </w:r>
      <w:r>
        <w:rPr>
          <w:rFonts w:hint="eastAsia"/>
        </w:rPr>
        <w:tab/>
      </w:r>
      <w:r>
        <w:rPr>
          <w:rFonts w:hint="eastAsia"/>
        </w:rPr>
        <w:t>第</w:t>
      </w:r>
      <w:r>
        <w:rPr>
          <w:rFonts w:hint="eastAsia"/>
        </w:rPr>
        <w:t>25</w:t>
      </w:r>
      <w:r>
        <w:rPr>
          <w:rFonts w:hint="eastAsia"/>
        </w:rPr>
        <w:t>届离子原子碰撞国际讨论会（</w:t>
      </w:r>
      <w:r>
        <w:rPr>
          <w:rFonts w:hint="eastAsia"/>
        </w:rPr>
        <w:t>ISIAC</w:t>
      </w:r>
      <w:r>
        <w:rPr>
          <w:rFonts w:hint="eastAsia"/>
        </w:rPr>
        <w:t>）</w:t>
      </w:r>
    </w:p>
    <w:p w:rsidR="00824C1F" w:rsidRDefault="00824C1F">
      <w:r>
        <w:rPr>
          <w:rFonts w:hint="eastAsia"/>
        </w:rPr>
        <w:t>2017.8.1-8.4</w:t>
      </w:r>
      <w:r>
        <w:rPr>
          <w:rFonts w:hint="eastAsia"/>
        </w:rPr>
        <w:tab/>
      </w:r>
      <w:r w:rsidR="00E0776F">
        <w:rPr>
          <w:rFonts w:hint="eastAsia"/>
        </w:rPr>
        <w:t>第</w:t>
      </w:r>
      <w:r w:rsidR="00E0776F">
        <w:rPr>
          <w:rFonts w:hint="eastAsia"/>
        </w:rPr>
        <w:t>19</w:t>
      </w:r>
      <w:r w:rsidR="00E0776F">
        <w:rPr>
          <w:rFonts w:hint="eastAsia"/>
        </w:rPr>
        <w:t>届电子与原子碰撞的极化和关联国际讨论会（</w:t>
      </w:r>
      <w:r w:rsidR="00E0776F">
        <w:rPr>
          <w:rFonts w:hint="eastAsia"/>
        </w:rPr>
        <w:t>E,2E</w:t>
      </w:r>
      <w:r w:rsidR="00E0776F">
        <w:rPr>
          <w:rFonts w:hint="eastAsia"/>
        </w:rPr>
        <w:t>）</w:t>
      </w:r>
    </w:p>
    <w:p w:rsidR="00E0776F" w:rsidRDefault="00E0776F"/>
    <w:p w:rsidR="00E0776F" w:rsidRDefault="00E0776F">
      <w:r>
        <w:rPr>
          <w:rFonts w:hint="eastAsia"/>
        </w:rPr>
        <w:t xml:space="preserve">ICPEAC XXX </w:t>
      </w:r>
      <w:r>
        <w:rPr>
          <w:rFonts w:hint="eastAsia"/>
        </w:rPr>
        <w:t>将吸引来自世界各地且积极从事</w:t>
      </w:r>
      <w:r w:rsidR="006B58BD">
        <w:rPr>
          <w:rFonts w:hint="eastAsia"/>
        </w:rPr>
        <w:t>有关光子、电子、离子、原子、分子、团簇、表面及奇异粒子碰撞的数百位科学家。近期会议范围扩展以包括</w:t>
      </w:r>
      <w:r w:rsidR="005B23CC">
        <w:rPr>
          <w:rFonts w:hint="eastAsia"/>
        </w:rPr>
        <w:t>与冷却靶的碰撞和阿秒科学。会议程序包括受邀大会报告和进展报告。另外，从收到的摘要中精选了一些作为口头特别报告。大会报告针对全部与会者；进展报告及特别报告平行进行，以介绍不同子领域内的近期工作。更多的工作将以海报的形式展示，以使与会者有直接交流的机会。</w:t>
      </w:r>
    </w:p>
    <w:p w:rsidR="005B23CC" w:rsidRDefault="005B23CC"/>
    <w:p w:rsidR="005B23CC" w:rsidRDefault="00822D98">
      <w:r>
        <w:rPr>
          <w:rFonts w:hint="eastAsia"/>
        </w:rPr>
        <w:t>请注意</w:t>
      </w:r>
      <w:r>
        <w:rPr>
          <w:rFonts w:hint="eastAsia"/>
        </w:rPr>
        <w:t xml:space="preserve">ICPEAC XXX </w:t>
      </w:r>
      <w:r>
        <w:rPr>
          <w:rFonts w:hint="eastAsia"/>
        </w:rPr>
        <w:t>不负责与您参会有关的任何费用。</w:t>
      </w:r>
    </w:p>
    <w:p w:rsidR="00822D98" w:rsidRDefault="00822D98"/>
    <w:p w:rsidR="00822D98" w:rsidRDefault="00822D98">
      <w:pPr>
        <w:rPr>
          <w:rFonts w:ascii="Calibri" w:hAnsi="Calibri" w:cs="Calibri"/>
          <w:color w:val="0000FF"/>
          <w:kern w:val="0"/>
          <w:sz w:val="22"/>
        </w:rPr>
      </w:pPr>
      <w:r>
        <w:rPr>
          <w:rFonts w:hint="eastAsia"/>
        </w:rPr>
        <w:t>更多有关信息如会议日程、会议地点及重要受邀主讲人名单可以在会议网站</w:t>
      </w:r>
      <w:r>
        <w:rPr>
          <w:rFonts w:ascii="Calibri" w:hAnsi="Calibri" w:cs="Calibri"/>
          <w:color w:val="0000FF"/>
          <w:kern w:val="0"/>
          <w:sz w:val="22"/>
        </w:rPr>
        <w:t>http://icpeac30.edu.au/index.php</w:t>
      </w:r>
      <w:r>
        <w:rPr>
          <w:rFonts w:hint="eastAsia"/>
        </w:rPr>
        <w:t>上找到。很重要的一</w:t>
      </w:r>
      <w:r w:rsidR="00DD67C4">
        <w:rPr>
          <w:rFonts w:hint="eastAsia"/>
        </w:rPr>
        <w:t>点，当您来澳大利亚时请处理好签证，旅行及健康保险等问题。签证办理细节见网站</w:t>
      </w:r>
      <w:r w:rsidR="00DD67C4">
        <w:rPr>
          <w:rFonts w:ascii="Calibri" w:hAnsi="Calibri" w:cs="Calibri"/>
          <w:color w:val="0000FF"/>
          <w:kern w:val="0"/>
          <w:sz w:val="22"/>
        </w:rPr>
        <w:t>www.immi.gov.au/visas</w:t>
      </w:r>
      <w:r w:rsidR="00DD67C4">
        <w:rPr>
          <w:rFonts w:ascii="Calibri" w:hAnsi="Calibri" w:cs="Calibri" w:hint="eastAsia"/>
          <w:color w:val="0000FF"/>
          <w:kern w:val="0"/>
          <w:sz w:val="22"/>
        </w:rPr>
        <w:t>。</w:t>
      </w:r>
    </w:p>
    <w:p w:rsidR="00656B3D" w:rsidRDefault="00656B3D">
      <w:pPr>
        <w:rPr>
          <w:rFonts w:ascii="Calibri" w:hAnsi="Calibri" w:cs="Calibri"/>
          <w:color w:val="0000FF"/>
          <w:kern w:val="0"/>
          <w:sz w:val="22"/>
        </w:rPr>
      </w:pPr>
    </w:p>
    <w:p w:rsidR="00656B3D" w:rsidRDefault="00656B3D">
      <w:r>
        <w:rPr>
          <w:rFonts w:hint="eastAsia"/>
        </w:rPr>
        <w:t>真诚</w:t>
      </w:r>
      <w:r w:rsidRPr="00656B3D">
        <w:rPr>
          <w:rFonts w:hint="eastAsia"/>
        </w:rPr>
        <w:t>期待您</w:t>
      </w:r>
      <w:r>
        <w:rPr>
          <w:rFonts w:hint="eastAsia"/>
        </w:rPr>
        <w:t>参加</w:t>
      </w:r>
      <w:r>
        <w:rPr>
          <w:rFonts w:hint="eastAsia"/>
        </w:rPr>
        <w:t>ICPEAC XXX</w:t>
      </w:r>
      <w:r>
        <w:rPr>
          <w:rFonts w:hint="eastAsia"/>
        </w:rPr>
        <w:t>！</w:t>
      </w:r>
    </w:p>
    <w:p w:rsidR="00656B3D" w:rsidRDefault="00656B3D"/>
    <w:p w:rsidR="00656B3D" w:rsidRDefault="00656B3D">
      <w:r>
        <w:rPr>
          <w:rFonts w:hint="eastAsia"/>
        </w:rPr>
        <w:t>代表组委会</w:t>
      </w:r>
    </w:p>
    <w:p w:rsidR="00656B3D" w:rsidRDefault="00656B3D">
      <w:r>
        <w:rPr>
          <w:rFonts w:hint="eastAsia"/>
        </w:rPr>
        <w:t>阿纳托利</w:t>
      </w:r>
      <w:r w:rsidRPr="00656B3D">
        <w:rPr>
          <w:rFonts w:asciiTheme="minorEastAsia" w:hAnsiTheme="minorEastAsia" w:hint="eastAsia"/>
        </w:rPr>
        <w:t>·</w:t>
      </w:r>
      <w:r>
        <w:t>凯费茨</w:t>
      </w:r>
      <w:r>
        <w:rPr>
          <w:rFonts w:hint="eastAsia"/>
        </w:rPr>
        <w:t>教授</w:t>
      </w:r>
    </w:p>
    <w:p w:rsidR="00656B3D" w:rsidRPr="00656B3D" w:rsidRDefault="00656B3D">
      <w:r>
        <w:rPr>
          <w:rFonts w:hint="eastAsia"/>
        </w:rPr>
        <w:t>地方主席</w:t>
      </w:r>
    </w:p>
    <w:p w:rsidR="00656B3D" w:rsidRDefault="00656B3D">
      <w:pPr>
        <w:rPr>
          <w:rFonts w:hint="eastAsia"/>
        </w:rPr>
      </w:pP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>01 May 2017</w:t>
      </w: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  <w:proofErr w:type="spellStart"/>
      <w:r>
        <w:rPr>
          <w:rFonts w:ascii="Calibri" w:hAnsi="Calibri" w:cs="Calibri"/>
          <w:color w:val="000000"/>
          <w:kern w:val="0"/>
          <w:sz w:val="22"/>
        </w:rPr>
        <w:t>Mr</w:t>
      </w:r>
      <w:proofErr w:type="spellEnd"/>
      <w:r>
        <w:rPr>
          <w:rFonts w:ascii="Calibri" w:hAnsi="Calibri" w:cs="Calibri"/>
          <w:color w:val="000000"/>
          <w:kern w:val="0"/>
          <w:sz w:val="22"/>
        </w:rPr>
        <w:t xml:space="preserve"> </w:t>
      </w:r>
      <w:proofErr w:type="spellStart"/>
      <w:r>
        <w:rPr>
          <w:rFonts w:ascii="Calibri" w:hAnsi="Calibri" w:cs="Calibri"/>
          <w:color w:val="000000"/>
          <w:kern w:val="0"/>
          <w:sz w:val="22"/>
        </w:rPr>
        <w:t>Qingyi</w:t>
      </w:r>
      <w:proofErr w:type="spellEnd"/>
      <w:r>
        <w:rPr>
          <w:rFonts w:ascii="Calibri" w:hAnsi="Calibri" w:cs="Calibri"/>
          <w:color w:val="000000"/>
          <w:kern w:val="0"/>
          <w:sz w:val="22"/>
        </w:rPr>
        <w:t xml:space="preserve"> Li</w:t>
      </w: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>Institute of Atomic &amp; Molecular Physics, Jilin University</w:t>
      </w: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>Changchun China</w:t>
      </w: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 xml:space="preserve">Dear </w:t>
      </w:r>
      <w:proofErr w:type="spellStart"/>
      <w:r>
        <w:rPr>
          <w:rFonts w:ascii="Calibri" w:hAnsi="Calibri" w:cs="Calibri"/>
          <w:color w:val="000000"/>
          <w:kern w:val="0"/>
          <w:sz w:val="22"/>
        </w:rPr>
        <w:t>Qingyi</w:t>
      </w:r>
      <w:proofErr w:type="spellEnd"/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>Thank you for your interest in attending the 30th International Conference on Photonic Electronic and Atomic</w:t>
      </w:r>
      <w:r w:rsidR="004378B4">
        <w:rPr>
          <w:rFonts w:ascii="Calibri" w:hAnsi="Calibri" w:cs="Calibri" w:hint="eastAsia"/>
          <w:color w:val="000000"/>
          <w:kern w:val="0"/>
          <w:sz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</w:rPr>
        <w:t xml:space="preserve">Collisions (ICPEAC XXX) to be held 26 July - 1 August 2017 in Cairns, Australia. On behalf of the Local </w:t>
      </w:r>
      <w:r w:rsidR="004378B4">
        <w:rPr>
          <w:rFonts w:ascii="Calibri" w:hAnsi="Calibri" w:cs="Calibri"/>
          <w:color w:val="000000"/>
          <w:kern w:val="0"/>
          <w:sz w:val="22"/>
        </w:rPr>
        <w:t>Organizing</w:t>
      </w:r>
      <w:r w:rsidR="004378B4">
        <w:rPr>
          <w:rFonts w:ascii="Calibri" w:hAnsi="Calibri" w:cs="Calibri" w:hint="eastAsia"/>
          <w:color w:val="000000"/>
          <w:kern w:val="0"/>
          <w:sz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</w:rPr>
        <w:t>Committee, I would formally like to invite you to attend this important conference, as well as the Satellite Meetings</w:t>
      </w:r>
      <w:r w:rsidR="004378B4">
        <w:rPr>
          <w:rFonts w:ascii="Calibri" w:hAnsi="Calibri" w:cs="Calibri" w:hint="eastAsia"/>
          <w:color w:val="000000"/>
          <w:kern w:val="0"/>
          <w:sz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</w:rPr>
        <w:t>below:</w:t>
      </w: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>22 - 24 July 2017 19th International Workshop on Low Energy Positron (POSMOL)</w:t>
      </w: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>22 - 25 July 2017 Intense field, short wavelength atomic and molecular processes (ISWAMP-4)</w:t>
      </w: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>23 - 25 July 2017 25th International Symposium on Ion Atom Collisions (ISIAC)</w:t>
      </w: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 xml:space="preserve">1-4 August 2017 19th International Symposium on </w:t>
      </w:r>
      <w:proofErr w:type="spellStart"/>
      <w:r>
        <w:rPr>
          <w:rFonts w:ascii="Calibri" w:hAnsi="Calibri" w:cs="Calibri"/>
          <w:color w:val="000000"/>
          <w:kern w:val="0"/>
          <w:sz w:val="22"/>
        </w:rPr>
        <w:t>Polarisation</w:t>
      </w:r>
      <w:proofErr w:type="spellEnd"/>
      <w:r>
        <w:rPr>
          <w:rFonts w:ascii="Calibri" w:hAnsi="Calibri" w:cs="Calibri"/>
          <w:color w:val="000000"/>
          <w:kern w:val="0"/>
          <w:sz w:val="22"/>
        </w:rPr>
        <w:t xml:space="preserve"> and Correlation in Electronic and Atomic</w:t>
      </w: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 w:hint="eastAsia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>Collisions (E,2E)</w:t>
      </w:r>
    </w:p>
    <w:p w:rsidR="004378B4" w:rsidRDefault="004378B4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>ICPEAC XXX will attract several hundred scientists from all over the globe who work actively in the fields of collisions</w:t>
      </w: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>involving photons, electrons, ions, atoms, molecules, clusters, surfaces and exotic particles. Recent expansions of the</w:t>
      </w: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 w:hint="eastAsia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 xml:space="preserve">conference scope include collision with cold targets and </w:t>
      </w:r>
      <w:proofErr w:type="spellStart"/>
      <w:r>
        <w:rPr>
          <w:rFonts w:ascii="Calibri" w:hAnsi="Calibri" w:cs="Calibri"/>
          <w:color w:val="000000"/>
          <w:kern w:val="0"/>
          <w:sz w:val="22"/>
        </w:rPr>
        <w:t>attosecond</w:t>
      </w:r>
      <w:proofErr w:type="spellEnd"/>
      <w:r>
        <w:rPr>
          <w:rFonts w:ascii="Calibri" w:hAnsi="Calibri" w:cs="Calibri"/>
          <w:color w:val="000000"/>
          <w:kern w:val="0"/>
          <w:sz w:val="22"/>
        </w:rPr>
        <w:t xml:space="preserve"> science. The scientific program consists of </w:t>
      </w:r>
      <w:r>
        <w:rPr>
          <w:rFonts w:ascii="Calibri" w:hAnsi="Calibri" w:cs="Calibri"/>
          <w:color w:val="000000"/>
          <w:kern w:val="0"/>
          <w:sz w:val="22"/>
        </w:rPr>
        <w:lastRenderedPageBreak/>
        <w:t>invited</w:t>
      </w:r>
      <w:r w:rsidR="004378B4">
        <w:rPr>
          <w:rFonts w:ascii="Calibri" w:hAnsi="Calibri" w:cs="Calibri" w:hint="eastAsia"/>
          <w:color w:val="000000"/>
          <w:kern w:val="0"/>
          <w:sz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</w:rPr>
        <w:t>Plenary Lectures and Progress Reports. In addition, a number of oral Special Reports are selected from the contributed</w:t>
      </w:r>
      <w:r w:rsidR="004378B4">
        <w:rPr>
          <w:rFonts w:ascii="Calibri" w:hAnsi="Calibri" w:cs="Calibri" w:hint="eastAsia"/>
          <w:color w:val="000000"/>
          <w:kern w:val="0"/>
          <w:sz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</w:rPr>
        <w:t>abstracts. Plenary talks are of general interest to all participants. Progress Reports and Special Reports are arranged in</w:t>
      </w:r>
      <w:r w:rsidR="004378B4">
        <w:rPr>
          <w:rFonts w:ascii="Calibri" w:hAnsi="Calibri" w:cs="Calibri" w:hint="eastAsia"/>
          <w:color w:val="000000"/>
          <w:kern w:val="0"/>
          <w:sz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</w:rPr>
        <w:t>two parallel sessions, and describe recent work in different subfields. Majority of the works are presented as posters</w:t>
      </w:r>
      <w:r w:rsidR="004378B4">
        <w:rPr>
          <w:rFonts w:ascii="Calibri" w:hAnsi="Calibri" w:cs="Calibri" w:hint="eastAsia"/>
          <w:color w:val="000000"/>
          <w:kern w:val="0"/>
          <w:sz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</w:rPr>
        <w:t>which opens a great opportunity for direct interaction of the participants.</w:t>
      </w:r>
    </w:p>
    <w:p w:rsidR="004378B4" w:rsidRDefault="004378B4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 w:hint="eastAsia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>Please note that ICPEAC XXX is not responsible for any costs associated with your involvement.</w:t>
      </w:r>
    </w:p>
    <w:p w:rsidR="004378B4" w:rsidRDefault="004378B4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>More information concerning key dates, the conference venue and invited-keynote speakers can be found at the</w:t>
      </w: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 xml:space="preserve">conference website </w:t>
      </w:r>
      <w:r>
        <w:rPr>
          <w:rFonts w:ascii="Calibri" w:hAnsi="Calibri" w:cs="Calibri"/>
          <w:color w:val="0000FF"/>
          <w:kern w:val="0"/>
          <w:sz w:val="22"/>
        </w:rPr>
        <w:t>http://icpeac30.edu.au/index.php</w:t>
      </w:r>
      <w:r>
        <w:rPr>
          <w:rFonts w:ascii="Calibri" w:hAnsi="Calibri" w:cs="Calibri"/>
          <w:color w:val="000000"/>
          <w:kern w:val="0"/>
          <w:sz w:val="22"/>
        </w:rPr>
        <w:t>. Importantly, when travelling to Australia please be aware that</w:t>
      </w:r>
      <w:r w:rsidR="004378B4">
        <w:rPr>
          <w:rFonts w:ascii="Calibri" w:hAnsi="Calibri" w:cs="Calibri" w:hint="eastAsia"/>
          <w:color w:val="000000"/>
          <w:kern w:val="0"/>
          <w:sz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</w:rPr>
        <w:t>it is your responsibility to attend to necessary visa requirements, travel and health insurance. Visit</w:t>
      </w: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 w:hint="eastAsia"/>
          <w:color w:val="000000"/>
          <w:kern w:val="0"/>
          <w:sz w:val="22"/>
        </w:rPr>
      </w:pPr>
      <w:proofErr w:type="spellStart"/>
      <w:r>
        <w:rPr>
          <w:rFonts w:ascii="Calibri" w:hAnsi="Calibri" w:cs="Calibri"/>
          <w:color w:val="0000FF"/>
          <w:kern w:val="0"/>
          <w:sz w:val="22"/>
        </w:rPr>
        <w:t>www.immi.gov.au</w:t>
      </w:r>
      <w:proofErr w:type="spellEnd"/>
      <w:r>
        <w:rPr>
          <w:rFonts w:ascii="Calibri" w:hAnsi="Calibri" w:cs="Calibri"/>
          <w:color w:val="0000FF"/>
          <w:kern w:val="0"/>
          <w:sz w:val="22"/>
        </w:rPr>
        <w:t xml:space="preserve">/visas </w:t>
      </w:r>
      <w:r>
        <w:rPr>
          <w:rFonts w:ascii="Calibri" w:hAnsi="Calibri" w:cs="Calibri"/>
          <w:color w:val="000000"/>
          <w:kern w:val="0"/>
          <w:sz w:val="22"/>
        </w:rPr>
        <w:t>for visa details.</w:t>
      </w:r>
    </w:p>
    <w:p w:rsidR="004378B4" w:rsidRDefault="004378B4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 w:hint="eastAsia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>I look forward to welcoming you to ICPEAC XXX.</w:t>
      </w:r>
    </w:p>
    <w:p w:rsidR="004378B4" w:rsidRDefault="004378B4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 w:hint="eastAsia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>Sincerely</w:t>
      </w:r>
    </w:p>
    <w:p w:rsidR="004378B4" w:rsidRDefault="004378B4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 xml:space="preserve">On behalf of the </w:t>
      </w:r>
      <w:proofErr w:type="spellStart"/>
      <w:r>
        <w:rPr>
          <w:rFonts w:ascii="Calibri" w:hAnsi="Calibri" w:cs="Calibri"/>
          <w:color w:val="000000"/>
          <w:kern w:val="0"/>
          <w:sz w:val="22"/>
        </w:rPr>
        <w:t>Organising</w:t>
      </w:r>
      <w:proofErr w:type="spellEnd"/>
    </w:p>
    <w:p w:rsidR="00FE2C5F" w:rsidRDefault="00FE2C5F" w:rsidP="00FE2C5F">
      <w:pPr>
        <w:rPr>
          <w:rFonts w:ascii="Calibri" w:hAnsi="Calibri" w:cs="Calibri" w:hint="eastAsia"/>
          <w:color w:val="000000"/>
          <w:kern w:val="0"/>
          <w:sz w:val="22"/>
        </w:rPr>
      </w:pPr>
      <w:r>
        <w:rPr>
          <w:rFonts w:ascii="Calibri" w:hAnsi="Calibri" w:cs="Calibri"/>
          <w:color w:val="000000"/>
          <w:kern w:val="0"/>
          <w:sz w:val="22"/>
        </w:rPr>
        <w:t>Committee</w:t>
      </w:r>
    </w:p>
    <w:p w:rsidR="00FE2C5F" w:rsidRPr="00FE2C5F" w:rsidRDefault="00FE2C5F" w:rsidP="00FE2C5F">
      <w:pPr>
        <w:rPr>
          <w:rFonts w:ascii="Calibri" w:hAnsi="Calibri" w:cs="Calibri" w:hint="eastAsia"/>
          <w:color w:val="000000"/>
          <w:kern w:val="0"/>
          <w:sz w:val="22"/>
        </w:rPr>
      </w:pPr>
    </w:p>
    <w:p w:rsidR="00FE2C5F" w:rsidRDefault="00FE2C5F" w:rsidP="00FE2C5F">
      <w:pPr>
        <w:autoSpaceDE w:val="0"/>
        <w:autoSpaceDN w:val="0"/>
        <w:adjustRightInd w:val="0"/>
        <w:jc w:val="left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/>
          <w:kern w:val="0"/>
          <w:sz w:val="22"/>
        </w:rPr>
        <w:t xml:space="preserve">Prof. </w:t>
      </w:r>
      <w:proofErr w:type="spellStart"/>
      <w:r>
        <w:rPr>
          <w:rFonts w:ascii="Calibri" w:hAnsi="Calibri" w:cs="Calibri"/>
          <w:kern w:val="0"/>
          <w:sz w:val="22"/>
        </w:rPr>
        <w:t>Anatoli</w:t>
      </w:r>
      <w:proofErr w:type="spellEnd"/>
      <w:r>
        <w:rPr>
          <w:rFonts w:ascii="Calibri" w:hAnsi="Calibri" w:cs="Calibri"/>
          <w:kern w:val="0"/>
          <w:sz w:val="22"/>
        </w:rPr>
        <w:t xml:space="preserve"> </w:t>
      </w:r>
      <w:proofErr w:type="spellStart"/>
      <w:r>
        <w:rPr>
          <w:rFonts w:ascii="Calibri" w:hAnsi="Calibri" w:cs="Calibri"/>
          <w:kern w:val="0"/>
          <w:sz w:val="22"/>
        </w:rPr>
        <w:t>Kheifets</w:t>
      </w:r>
      <w:proofErr w:type="spellEnd"/>
    </w:p>
    <w:p w:rsidR="00FE2C5F" w:rsidRPr="00FE2C5F" w:rsidRDefault="00FE2C5F" w:rsidP="00FE2C5F">
      <w:r>
        <w:rPr>
          <w:rFonts w:ascii="Calibri" w:hAnsi="Calibri" w:cs="Calibri"/>
          <w:kern w:val="0"/>
          <w:sz w:val="22"/>
        </w:rPr>
        <w:t>Local Chair</w:t>
      </w:r>
    </w:p>
    <w:sectPr w:rsidR="00FE2C5F" w:rsidRPr="00FE2C5F" w:rsidSect="004378B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F14" w:rsidRDefault="00141F14" w:rsidP="002C74D9">
      <w:r>
        <w:separator/>
      </w:r>
    </w:p>
  </w:endnote>
  <w:endnote w:type="continuationSeparator" w:id="0">
    <w:p w:rsidR="00141F14" w:rsidRDefault="00141F14" w:rsidP="002C7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F14" w:rsidRDefault="00141F14" w:rsidP="002C74D9">
      <w:r>
        <w:separator/>
      </w:r>
    </w:p>
  </w:footnote>
  <w:footnote w:type="continuationSeparator" w:id="0">
    <w:p w:rsidR="00141F14" w:rsidRDefault="00141F14" w:rsidP="002C74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4D9"/>
    <w:rsid w:val="00141F14"/>
    <w:rsid w:val="002C74D9"/>
    <w:rsid w:val="004378B4"/>
    <w:rsid w:val="004B3B52"/>
    <w:rsid w:val="005005C3"/>
    <w:rsid w:val="005B23CC"/>
    <w:rsid w:val="006342D0"/>
    <w:rsid w:val="00656B3D"/>
    <w:rsid w:val="006B58BD"/>
    <w:rsid w:val="00822D98"/>
    <w:rsid w:val="00824C1F"/>
    <w:rsid w:val="00C61F2C"/>
    <w:rsid w:val="00CB5F62"/>
    <w:rsid w:val="00DD5485"/>
    <w:rsid w:val="00DD67C4"/>
    <w:rsid w:val="00E0776F"/>
    <w:rsid w:val="00F453BC"/>
    <w:rsid w:val="00FE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7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74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7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74D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C74D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C74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437</Words>
  <Characters>2493</Characters>
  <Application>Microsoft Office Word</Application>
  <DocSecurity>0</DocSecurity>
  <Lines>20</Lines>
  <Paragraphs>5</Paragraphs>
  <ScaleCrop>false</ScaleCrop>
  <Company>IAMPJLU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QINGYI</dc:creator>
  <cp:keywords/>
  <dc:description/>
  <cp:lastModifiedBy>Administrator</cp:lastModifiedBy>
  <cp:revision>16</cp:revision>
  <dcterms:created xsi:type="dcterms:W3CDTF">2017-05-22T05:23:00Z</dcterms:created>
  <dcterms:modified xsi:type="dcterms:W3CDTF">2017-05-23T01:38:00Z</dcterms:modified>
</cp:coreProperties>
</file>